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04ECD" w14:textId="77777777" w:rsidR="00F40234" w:rsidRDefault="00D414D3" w:rsidP="00D414D3">
      <w:pPr>
        <w:jc w:val="center"/>
      </w:pPr>
      <w:r>
        <w:rPr>
          <w:noProof/>
        </w:rPr>
        <w:drawing>
          <wp:inline distT="0" distB="0" distL="0" distR="0" wp14:anchorId="41A351E9" wp14:editId="318A2B0A">
            <wp:extent cx="5276850" cy="4779594"/>
            <wp:effectExtent l="0" t="0" r="0" b="2540"/>
            <wp:docPr id="2" name="Picture 2" descr="https://i0.wp.com/oldbawncs.ie/wp-content/uploads/2023/08/OIP-2.jpg?fit=474%2C429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oldbawncs.ie/wp-content/uploads/2023/08/OIP-2.jpg?fit=474%2C429&amp;ssl=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708" cy="478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BF772" w14:textId="77777777" w:rsidR="00D414D3" w:rsidRDefault="00D414D3" w:rsidP="00D414D3">
      <w:pPr>
        <w:jc w:val="center"/>
      </w:pPr>
    </w:p>
    <w:p w14:paraId="64B0BC9C" w14:textId="77777777" w:rsidR="00D414D3" w:rsidRDefault="00D414D3" w:rsidP="00D414D3">
      <w:pPr>
        <w:jc w:val="center"/>
      </w:pPr>
    </w:p>
    <w:p w14:paraId="6B409199" w14:textId="77777777" w:rsidR="00D414D3" w:rsidRPr="00D414D3" w:rsidRDefault="00D414D3" w:rsidP="00D414D3">
      <w:pPr>
        <w:jc w:val="center"/>
        <w:rPr>
          <w:rFonts w:ascii="AngsanaUPC" w:hAnsi="AngsanaUPC" w:cs="AngsanaUPC" w:hint="cs"/>
          <w:b/>
          <w:sz w:val="80"/>
          <w:szCs w:val="80"/>
        </w:rPr>
      </w:pPr>
      <w:r w:rsidRPr="00D414D3">
        <w:rPr>
          <w:rFonts w:ascii="AngsanaUPC" w:hAnsi="AngsanaUPC" w:cs="AngsanaUPC" w:hint="cs"/>
          <w:b/>
          <w:sz w:val="80"/>
          <w:szCs w:val="80"/>
        </w:rPr>
        <w:t xml:space="preserve">Parents/guardians/visitors </w:t>
      </w:r>
    </w:p>
    <w:p w14:paraId="271E8E20" w14:textId="77777777" w:rsidR="00D414D3" w:rsidRPr="00D414D3" w:rsidRDefault="00D414D3" w:rsidP="00D414D3">
      <w:pPr>
        <w:jc w:val="center"/>
        <w:rPr>
          <w:rFonts w:ascii="AngsanaUPC" w:hAnsi="AngsanaUPC" w:cs="AngsanaUPC" w:hint="cs"/>
          <w:b/>
          <w:sz w:val="80"/>
          <w:szCs w:val="80"/>
        </w:rPr>
      </w:pPr>
      <w:r w:rsidRPr="00D414D3">
        <w:rPr>
          <w:rFonts w:ascii="AngsanaUPC" w:hAnsi="AngsanaUPC" w:cs="AngsanaUPC" w:hint="cs"/>
          <w:b/>
          <w:sz w:val="80"/>
          <w:szCs w:val="80"/>
        </w:rPr>
        <w:t xml:space="preserve">Our yard is a phone free zone this week </w:t>
      </w:r>
    </w:p>
    <w:p w14:paraId="5A3F18B2" w14:textId="77777777" w:rsidR="00D414D3" w:rsidRPr="00D414D3" w:rsidRDefault="00D414D3" w:rsidP="00D414D3">
      <w:pPr>
        <w:jc w:val="center"/>
        <w:rPr>
          <w:rFonts w:ascii="AngsanaUPC" w:hAnsi="AngsanaUPC" w:cs="AngsanaUPC" w:hint="cs"/>
          <w:b/>
          <w:sz w:val="96"/>
          <w:szCs w:val="96"/>
        </w:rPr>
      </w:pPr>
      <w:r w:rsidRPr="00D414D3">
        <w:rPr>
          <w:rFonts w:ascii="AngsanaUPC" w:hAnsi="AngsanaUPC" w:cs="AngsanaUPC" w:hint="cs"/>
          <w:b/>
          <w:sz w:val="96"/>
          <w:szCs w:val="96"/>
        </w:rPr>
        <w:t>6</w:t>
      </w:r>
      <w:r w:rsidRPr="00D414D3">
        <w:rPr>
          <w:rFonts w:ascii="AngsanaUPC" w:hAnsi="AngsanaUPC" w:cs="AngsanaUPC" w:hint="cs"/>
          <w:b/>
          <w:sz w:val="96"/>
          <w:szCs w:val="96"/>
          <w:vertAlign w:val="superscript"/>
        </w:rPr>
        <w:t>th</w:t>
      </w:r>
      <w:r w:rsidRPr="00D414D3">
        <w:rPr>
          <w:rFonts w:ascii="AngsanaUPC" w:hAnsi="AngsanaUPC" w:cs="AngsanaUPC" w:hint="cs"/>
          <w:b/>
          <w:sz w:val="96"/>
          <w:szCs w:val="96"/>
        </w:rPr>
        <w:t xml:space="preserve"> – 9</w:t>
      </w:r>
      <w:r w:rsidRPr="00D414D3">
        <w:rPr>
          <w:rFonts w:ascii="AngsanaUPC" w:hAnsi="AngsanaUPC" w:cs="AngsanaUPC" w:hint="cs"/>
          <w:b/>
          <w:sz w:val="96"/>
          <w:szCs w:val="96"/>
          <w:vertAlign w:val="superscript"/>
        </w:rPr>
        <w:t>th</w:t>
      </w:r>
      <w:r w:rsidRPr="00D414D3">
        <w:rPr>
          <w:rFonts w:ascii="AngsanaUPC" w:hAnsi="AngsanaUPC" w:cs="AngsanaUPC" w:hint="cs"/>
          <w:b/>
          <w:sz w:val="96"/>
          <w:szCs w:val="96"/>
        </w:rPr>
        <w:t xml:space="preserve"> February 2024</w:t>
      </w:r>
      <w:bookmarkStart w:id="0" w:name="_GoBack"/>
      <w:bookmarkEnd w:id="0"/>
    </w:p>
    <w:sectPr w:rsidR="00D414D3" w:rsidRPr="00D414D3" w:rsidSect="00D414D3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0CEF7" w14:textId="77777777" w:rsidR="00A80682" w:rsidRDefault="00A80682" w:rsidP="00D414D3">
      <w:pPr>
        <w:spacing w:after="0" w:line="240" w:lineRule="auto"/>
      </w:pPr>
      <w:r>
        <w:separator/>
      </w:r>
    </w:p>
  </w:endnote>
  <w:endnote w:type="continuationSeparator" w:id="0">
    <w:p w14:paraId="25228F20" w14:textId="77777777" w:rsidR="00A80682" w:rsidRDefault="00A80682" w:rsidP="00D4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296DC" w14:textId="77777777" w:rsidR="00A80682" w:rsidRDefault="00A80682" w:rsidP="00D414D3">
      <w:pPr>
        <w:spacing w:after="0" w:line="240" w:lineRule="auto"/>
      </w:pPr>
      <w:r>
        <w:separator/>
      </w:r>
    </w:p>
  </w:footnote>
  <w:footnote w:type="continuationSeparator" w:id="0">
    <w:p w14:paraId="7AD9DFB5" w14:textId="77777777" w:rsidR="00A80682" w:rsidRDefault="00A80682" w:rsidP="00D4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D3"/>
    <w:rsid w:val="00A80682"/>
    <w:rsid w:val="00D414D3"/>
    <w:rsid w:val="00F4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5204"/>
  <w15:chartTrackingRefBased/>
  <w15:docId w15:val="{B7D7D63C-05C1-4B8E-911D-1E90B630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4D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1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4D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2024-02-04T09:40:00Z</cp:lastPrinted>
  <dcterms:created xsi:type="dcterms:W3CDTF">2024-02-04T09:35:00Z</dcterms:created>
  <dcterms:modified xsi:type="dcterms:W3CDTF">2024-02-04T09:43:00Z</dcterms:modified>
</cp:coreProperties>
</file>